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1F" w:rsidRDefault="00101B1F" w:rsidP="00101B1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Информация об итогах проведения закупок способом из одного источника</w:t>
      </w:r>
    </w:p>
    <w:p w:rsidR="00101B1F" w:rsidRPr="00113035" w:rsidRDefault="00101B1F" w:rsidP="00101B1F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АО «РД «</w:t>
      </w:r>
      <w:proofErr w:type="spellStart"/>
      <w:r>
        <w:rPr>
          <w:b/>
          <w:bCs/>
          <w:color w:val="000000"/>
          <w:u w:val="single"/>
        </w:rPr>
        <w:t>КазМунайГаз</w:t>
      </w:r>
      <w:proofErr w:type="spellEnd"/>
      <w:r>
        <w:rPr>
          <w:b/>
          <w:bCs/>
          <w:color w:val="000000"/>
          <w:u w:val="single"/>
        </w:rPr>
        <w:t>» от 29.12.2017 г.</w:t>
      </w:r>
    </w:p>
    <w:p w:rsidR="00101B1F" w:rsidRDefault="00101B1F" w:rsidP="00101B1F">
      <w:pPr>
        <w:rPr>
          <w:lang w:val="en-US"/>
        </w:rPr>
      </w:pPr>
    </w:p>
    <w:p w:rsidR="00101B1F" w:rsidRDefault="00101B1F" w:rsidP="00101B1F">
      <w:pPr>
        <w:rPr>
          <w:lang w:val="en-US"/>
        </w:rPr>
      </w:pPr>
    </w:p>
    <w:tbl>
      <w:tblPr>
        <w:tblW w:w="1051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"/>
        <w:gridCol w:w="3174"/>
        <w:gridCol w:w="1842"/>
        <w:gridCol w:w="2864"/>
        <w:gridCol w:w="2126"/>
      </w:tblGrid>
      <w:tr w:rsidR="00101B1F" w:rsidRPr="003302B2" w:rsidTr="002174E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3302B2" w:rsidRDefault="00101B1F" w:rsidP="002174EB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1F" w:rsidRPr="003302B2" w:rsidRDefault="00101B1F" w:rsidP="002174EB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Наименование закупок, необходимых в 201</w:t>
            </w:r>
            <w:r>
              <w:rPr>
                <w:b/>
                <w:sz w:val="20"/>
                <w:szCs w:val="20"/>
              </w:rPr>
              <w:t>8</w:t>
            </w:r>
            <w:r w:rsidRPr="003302B2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3302B2" w:rsidRDefault="00101B1F" w:rsidP="00217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1F" w:rsidRPr="003302B2" w:rsidRDefault="00101B1F" w:rsidP="002174EB">
            <w:pPr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3302B2" w:rsidRDefault="00101B1F" w:rsidP="002174E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3302B2">
              <w:rPr>
                <w:b/>
                <w:sz w:val="20"/>
                <w:szCs w:val="20"/>
              </w:rPr>
              <w:t>Сумма закупки в тенге с НДС</w:t>
            </w:r>
          </w:p>
        </w:tc>
      </w:tr>
      <w:tr w:rsidR="00101B1F" w:rsidRPr="008832C3" w:rsidTr="002174E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A41576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A41576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транспортно-экспедиторскому обслуживанию (Услуги транспортно-экспедиторского обслуживания на подъездных путях АНПЗ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грузоотправление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нефтепродуктов))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16299D" w:rsidRDefault="00101B1F" w:rsidP="002174EB">
            <w:pPr>
              <w:jc w:val="center"/>
              <w:rPr>
                <w:sz w:val="20"/>
                <w:szCs w:val="20"/>
              </w:rPr>
            </w:pPr>
            <w:r w:rsidRPr="0016299D">
              <w:rPr>
                <w:sz w:val="20"/>
                <w:szCs w:val="20"/>
              </w:rPr>
              <w:t>один источник</w:t>
            </w:r>
          </w:p>
          <w:p w:rsidR="00101B1F" w:rsidRPr="00F91D06" w:rsidRDefault="00101B1F" w:rsidP="002174EB">
            <w:pPr>
              <w:jc w:val="center"/>
              <w:rPr>
                <w:sz w:val="20"/>
                <w:szCs w:val="20"/>
              </w:rPr>
            </w:pPr>
            <w:r w:rsidRPr="0016299D">
              <w:rPr>
                <w:sz w:val="20"/>
                <w:szCs w:val="20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CC171E">
              <w:rPr>
                <w:rFonts w:ascii="Times New Roman" w:hAnsi="Times New Roman"/>
                <w:sz w:val="20"/>
                <w:szCs w:val="20"/>
              </w:rPr>
              <w:t>Batys</w:t>
            </w:r>
            <w:proofErr w:type="spellEnd"/>
            <w:r w:rsidRPr="00CC1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171E">
              <w:rPr>
                <w:rFonts w:ascii="Times New Roman" w:hAnsi="Times New Roman"/>
                <w:sz w:val="20"/>
                <w:szCs w:val="20"/>
              </w:rPr>
              <w:t>Trans</w:t>
            </w:r>
            <w:proofErr w:type="spellEnd"/>
            <w:r w:rsidRPr="00CC1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171E">
              <w:rPr>
                <w:rFonts w:ascii="Times New Roman" w:hAnsi="Times New Roman"/>
                <w:sz w:val="20"/>
                <w:szCs w:val="20"/>
              </w:rPr>
              <w:t>Group</w:t>
            </w:r>
            <w:proofErr w:type="spellEnd"/>
            <w:r w:rsidRPr="00CC17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CC171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160740018485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F91D06" w:rsidRDefault="00101B1F" w:rsidP="002174EB">
            <w:pPr>
              <w:jc w:val="center"/>
              <w:rPr>
                <w:sz w:val="20"/>
                <w:szCs w:val="20"/>
              </w:rPr>
            </w:pPr>
            <w:r w:rsidRPr="00F91D06">
              <w:rPr>
                <w:sz w:val="20"/>
                <w:szCs w:val="20"/>
              </w:rPr>
              <w:t>3 256 625 656,27</w:t>
            </w:r>
          </w:p>
        </w:tc>
      </w:tr>
      <w:tr w:rsidR="00101B1F" w:rsidRPr="008832C3" w:rsidTr="002174E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CC2165" w:rsidRDefault="00101B1F" w:rsidP="002174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транспортно-экспедиторскому обслуживанию (Услуги транспортно-экспедиторского обслуживания на подъездных путях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41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641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 (</w:t>
            </w:r>
            <w:proofErr w:type="spellStart"/>
            <w:r w:rsidRPr="00641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грузоотправление</w:t>
            </w:r>
            <w:proofErr w:type="spellEnd"/>
            <w:r w:rsidRPr="006419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нефтепродуктов))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16299D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один источник</w:t>
            </w:r>
          </w:p>
          <w:p w:rsidR="00101B1F" w:rsidRPr="00F91D06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ТОО «Топливно-транспортная компания»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БИН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091140012144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F91D06" w:rsidRDefault="00101B1F" w:rsidP="002174EB">
            <w:pPr>
              <w:jc w:val="center"/>
              <w:rPr>
                <w:sz w:val="20"/>
                <w:szCs w:val="20"/>
                <w:lang w:val="kk-KZ"/>
              </w:rPr>
            </w:pPr>
            <w:r w:rsidRPr="00F91D06">
              <w:rPr>
                <w:sz w:val="20"/>
                <w:szCs w:val="20"/>
                <w:lang w:val="kk-KZ"/>
              </w:rPr>
              <w:t>791 521 721,76</w:t>
            </w:r>
          </w:p>
        </w:tc>
      </w:tr>
      <w:tr w:rsidR="00101B1F" w:rsidRPr="008832C3" w:rsidTr="002174E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CC2165" w:rsidRDefault="00101B1F" w:rsidP="002174E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проведению лабораторных/лабораторно-инструментальных исследований/анализов (Услуги независимых лабораторных исследований для таможенного декларирования товаров (мазут, ВГО, печное топливо))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16299D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один источник</w:t>
            </w:r>
          </w:p>
          <w:p w:rsidR="00101B1F" w:rsidRPr="00F91D06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ТОО «Независимый центр экспертизы нефтепродуктов «</w:t>
            </w:r>
            <w:r w:rsidRPr="00CC171E">
              <w:rPr>
                <w:rFonts w:ascii="Times New Roman" w:hAnsi="Times New Roman"/>
                <w:sz w:val="20"/>
                <w:szCs w:val="20"/>
                <w:lang w:val="en-US"/>
              </w:rPr>
              <w:t>ORGANIC</w:t>
            </w:r>
            <w:r w:rsidRPr="00CC17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</w:t>
            </w:r>
            <w:r w:rsidRPr="00CC171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01240000702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F91D06" w:rsidRDefault="00101B1F" w:rsidP="002174EB">
            <w:pPr>
              <w:jc w:val="center"/>
              <w:rPr>
                <w:sz w:val="20"/>
                <w:szCs w:val="20"/>
                <w:lang w:val="en-US"/>
              </w:rPr>
            </w:pPr>
            <w:r w:rsidRPr="00F91D06">
              <w:rPr>
                <w:sz w:val="20"/>
                <w:szCs w:val="20"/>
              </w:rPr>
              <w:t xml:space="preserve">6 293 347,20 </w:t>
            </w:r>
          </w:p>
        </w:tc>
      </w:tr>
      <w:tr w:rsidR="00101B1F" w:rsidRPr="008832C3" w:rsidTr="002174E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F91D06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таможенному оформлению (Услуги таможенного представителя по таможенному оформлению нефтепродуктов на экспорт)</w:t>
            </w:r>
          </w:p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(ПНХЗ)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16299D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один источник</w:t>
            </w:r>
          </w:p>
          <w:p w:rsidR="00101B1F" w:rsidRPr="00F91D06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ТОО фирма «ИНФО-Т-1»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CC171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970740001985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F91D06" w:rsidRDefault="00101B1F" w:rsidP="002174EB">
            <w:pPr>
              <w:jc w:val="center"/>
              <w:rPr>
                <w:sz w:val="20"/>
                <w:szCs w:val="20"/>
                <w:lang w:val="kk-KZ"/>
              </w:rPr>
            </w:pPr>
            <w:r w:rsidRPr="00F91D06">
              <w:rPr>
                <w:sz w:val="20"/>
                <w:szCs w:val="20"/>
                <w:lang w:val="kk-KZ"/>
              </w:rPr>
              <w:t>644 700,00</w:t>
            </w:r>
          </w:p>
        </w:tc>
      </w:tr>
      <w:tr w:rsidR="00101B1F" w:rsidRPr="00F91D06" w:rsidTr="002174EB">
        <w:trPr>
          <w:trHeight w:val="18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F91D06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страхованию от болезней (Услуги добровольного медицинского страхования работников АО «РД «</w:t>
            </w:r>
            <w:proofErr w:type="spellStart"/>
            <w:r w:rsidRPr="00F91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КазМунайГаз</w:t>
            </w:r>
            <w:proofErr w:type="spellEnd"/>
            <w:r w:rsidRPr="00F91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16299D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один источник</w:t>
            </w:r>
          </w:p>
          <w:p w:rsidR="00101B1F" w:rsidRPr="00F91D06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АО «Дочерняя страховая компания Народного банка Казахстана «</w:t>
            </w:r>
            <w:proofErr w:type="spellStart"/>
            <w:r w:rsidRPr="00CC171E">
              <w:rPr>
                <w:rFonts w:ascii="Times New Roman" w:hAnsi="Times New Roman"/>
                <w:sz w:val="20"/>
                <w:szCs w:val="20"/>
              </w:rPr>
              <w:t>Халык-Казахинстрах</w:t>
            </w:r>
            <w:proofErr w:type="spellEnd"/>
            <w:r w:rsidRPr="00CC171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</w:t>
            </w:r>
            <w:r w:rsidRPr="00CC171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101B1F" w:rsidRPr="00CC171E" w:rsidRDefault="00101B1F" w:rsidP="002174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71E">
              <w:rPr>
                <w:rFonts w:ascii="Times New Roman" w:hAnsi="Times New Roman"/>
                <w:sz w:val="20"/>
                <w:szCs w:val="20"/>
              </w:rPr>
              <w:t>981040001082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F91D06" w:rsidRDefault="00101B1F" w:rsidP="002174EB">
            <w:pPr>
              <w:jc w:val="center"/>
              <w:rPr>
                <w:sz w:val="20"/>
                <w:szCs w:val="20"/>
                <w:lang w:val="kk-KZ"/>
              </w:rPr>
            </w:pPr>
            <w:r w:rsidRPr="00F91D06">
              <w:rPr>
                <w:sz w:val="20"/>
                <w:szCs w:val="20"/>
                <w:lang w:val="kk-KZ"/>
              </w:rPr>
              <w:t>27 000 000,00 тенге без учета НДС</w:t>
            </w:r>
          </w:p>
        </w:tc>
      </w:tr>
      <w:tr w:rsidR="00101B1F" w:rsidRPr="00695A41" w:rsidTr="002174E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DA05EC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организации/проведению конференций/семинаров</w:t>
            </w:r>
          </w:p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/форумов/конкурсов/</w:t>
            </w:r>
          </w:p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корпоративных/спортивных/</w:t>
            </w:r>
          </w:p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культурных/праздничных и аналогичных мероприятий</w:t>
            </w:r>
          </w:p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(Услуги по организации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роуд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-шоу)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16299D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один источник</w:t>
            </w:r>
          </w:p>
          <w:p w:rsidR="00101B1F" w:rsidRPr="00407208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DA05EC" w:rsidRDefault="00101B1F" w:rsidP="002174EB">
            <w:pPr>
              <w:jc w:val="center"/>
              <w:rPr>
                <w:sz w:val="20"/>
                <w:szCs w:val="20"/>
                <w:lang w:val="en-US"/>
              </w:rPr>
            </w:pPr>
            <w:r w:rsidRPr="00DA05EC">
              <w:rPr>
                <w:sz w:val="20"/>
                <w:szCs w:val="20"/>
                <w:lang w:val="en-US"/>
              </w:rPr>
              <w:t>NGK Roadshows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DA05EC" w:rsidRDefault="00101B1F" w:rsidP="002174EB">
            <w:pPr>
              <w:jc w:val="center"/>
              <w:rPr>
                <w:sz w:val="20"/>
                <w:szCs w:val="20"/>
              </w:rPr>
            </w:pPr>
            <w:r w:rsidRPr="00DA05EC">
              <w:rPr>
                <w:sz w:val="20"/>
                <w:szCs w:val="20"/>
                <w:lang w:val="en-US"/>
              </w:rPr>
              <w:t>92 990 000</w:t>
            </w:r>
            <w:r w:rsidRPr="00DA05EC">
              <w:rPr>
                <w:sz w:val="20"/>
                <w:szCs w:val="20"/>
              </w:rPr>
              <w:t>,00 тенге без учета НДС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A05EC">
              <w:rPr>
                <w:sz w:val="20"/>
                <w:szCs w:val="20"/>
              </w:rPr>
              <w:t>(273 500,00 долларов США по курсу 340 тенге за 1 доллар США)</w:t>
            </w:r>
          </w:p>
        </w:tc>
      </w:tr>
      <w:tr w:rsidR="00101B1F" w:rsidRPr="00695A41" w:rsidTr="002174EB">
        <w:trPr>
          <w:trHeight w:val="4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DA05EC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Default="00101B1F" w:rsidP="002174E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брокерским операциям с ценными бумагами (Услуги корпоративного брокера для АО «РД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КазМунайГаз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16299D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один источник</w:t>
            </w:r>
          </w:p>
          <w:p w:rsidR="00101B1F" w:rsidRPr="00407208" w:rsidRDefault="00101B1F" w:rsidP="002174EB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6299D">
              <w:rPr>
                <w:color w:val="000000"/>
                <w:sz w:val="20"/>
                <w:szCs w:val="20"/>
                <w:lang w:val="kk-KZ"/>
              </w:rPr>
              <w:t>пп.1 п.137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DA05EC" w:rsidRDefault="00101B1F" w:rsidP="002174EB">
            <w:pPr>
              <w:jc w:val="center"/>
              <w:rPr>
                <w:sz w:val="20"/>
                <w:szCs w:val="20"/>
                <w:lang w:val="en-US"/>
              </w:rPr>
            </w:pPr>
            <w:r w:rsidRPr="00DA05EC">
              <w:rPr>
                <w:sz w:val="20"/>
                <w:szCs w:val="20"/>
                <w:lang w:val="en-US"/>
              </w:rPr>
              <w:t>HSBC Bank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1F" w:rsidRPr="00DA05EC" w:rsidRDefault="00101B1F" w:rsidP="002174EB">
            <w:pPr>
              <w:jc w:val="center"/>
              <w:rPr>
                <w:sz w:val="20"/>
                <w:szCs w:val="20"/>
              </w:rPr>
            </w:pPr>
            <w:r w:rsidRPr="00DA05EC">
              <w:rPr>
                <w:sz w:val="20"/>
                <w:szCs w:val="20"/>
                <w:lang w:val="en-US"/>
              </w:rPr>
              <w:t>33 888 888</w:t>
            </w:r>
            <w:r w:rsidRPr="00DA05EC">
              <w:rPr>
                <w:sz w:val="20"/>
                <w:szCs w:val="20"/>
              </w:rPr>
              <w:t>,</w:t>
            </w:r>
            <w:r w:rsidRPr="00DA05EC">
              <w:rPr>
                <w:sz w:val="20"/>
                <w:szCs w:val="20"/>
                <w:lang w:val="en-US"/>
              </w:rPr>
              <w:t>00</w:t>
            </w:r>
            <w:r w:rsidRPr="00DA05EC">
              <w:rPr>
                <w:sz w:val="20"/>
                <w:szCs w:val="20"/>
              </w:rPr>
              <w:t xml:space="preserve"> тенге без учета НДС (99 673,20 долларов США по курсу 340 тенге за 1 доллар США)</w:t>
            </w:r>
          </w:p>
        </w:tc>
      </w:tr>
    </w:tbl>
    <w:p w:rsidR="000B4C98" w:rsidRDefault="000B4C98">
      <w:bookmarkStart w:id="0" w:name="_GoBack"/>
      <w:bookmarkEnd w:id="0"/>
    </w:p>
    <w:sectPr w:rsidR="000B4C98" w:rsidSect="00AB4294">
      <w:pgSz w:w="11906" w:h="16838"/>
      <w:pgMar w:top="454" w:right="851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D"/>
    <w:rsid w:val="000B4C98"/>
    <w:rsid w:val="00101B1F"/>
    <w:rsid w:val="002A3CFD"/>
    <w:rsid w:val="00A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7AC4-892A-40A5-92E3-884727C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Назарбай Уалиханулы</dc:creator>
  <cp:keywords/>
  <dc:description/>
  <cp:lastModifiedBy>Абуов Назарбай Уалиханулы</cp:lastModifiedBy>
  <cp:revision>2</cp:revision>
  <dcterms:created xsi:type="dcterms:W3CDTF">2018-04-04T11:24:00Z</dcterms:created>
  <dcterms:modified xsi:type="dcterms:W3CDTF">2018-04-04T11:24:00Z</dcterms:modified>
</cp:coreProperties>
</file>